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3CD0" w14:textId="77777777" w:rsidR="00605187" w:rsidRPr="00E0020D" w:rsidRDefault="00605187" w:rsidP="00605187">
      <w:pPr>
        <w:rPr>
          <w:rFonts w:cs="Arial"/>
          <w:b/>
          <w:szCs w:val="24"/>
        </w:rPr>
      </w:pPr>
      <w:bookmarkStart w:id="0" w:name="_GoBack"/>
      <w:bookmarkEnd w:id="0"/>
      <w:r w:rsidRPr="00E0020D">
        <w:rPr>
          <w:rFonts w:cs="Arial"/>
          <w:b/>
          <w:szCs w:val="24"/>
        </w:rPr>
        <w:t>Example letter from Headteacher unauthorising leave of absence</w:t>
      </w:r>
    </w:p>
    <w:p w14:paraId="36D9CCAF" w14:textId="77777777" w:rsidR="00605187" w:rsidRPr="00E0020D" w:rsidRDefault="00605187" w:rsidP="00605187">
      <w:pPr>
        <w:rPr>
          <w:rFonts w:ascii="Times New Roman" w:hAnsi="Times New Roman"/>
          <w:szCs w:val="24"/>
        </w:rPr>
      </w:pPr>
    </w:p>
    <w:p w14:paraId="5C8E163C" w14:textId="77777777" w:rsidR="00605187" w:rsidRPr="00E0020D" w:rsidRDefault="00605187" w:rsidP="00605187">
      <w:pPr>
        <w:rPr>
          <w:rFonts w:cs="Arial"/>
          <w:szCs w:val="24"/>
        </w:rPr>
      </w:pPr>
    </w:p>
    <w:p w14:paraId="51F7F2A2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>Dear</w:t>
      </w:r>
    </w:p>
    <w:p w14:paraId="30240DD7" w14:textId="77777777" w:rsidR="00605187" w:rsidRDefault="00605187" w:rsidP="00605187">
      <w:pPr>
        <w:rPr>
          <w:rFonts w:cs="Arial"/>
          <w:szCs w:val="24"/>
        </w:rPr>
      </w:pPr>
    </w:p>
    <w:p w14:paraId="7233B48A" w14:textId="77777777" w:rsidR="00605187" w:rsidRPr="00E0020D" w:rsidRDefault="00605187" w:rsidP="006051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Name: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DoB:   </w:t>
      </w:r>
    </w:p>
    <w:p w14:paraId="44A1FE41" w14:textId="77777777" w:rsidR="00605187" w:rsidRPr="00E0020D" w:rsidRDefault="00605187" w:rsidP="00605187">
      <w:pPr>
        <w:rPr>
          <w:rFonts w:cs="Arial"/>
          <w:szCs w:val="24"/>
        </w:rPr>
      </w:pPr>
    </w:p>
    <w:p w14:paraId="15A3E1A7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 xml:space="preserve">I refer to your application </w:t>
      </w:r>
      <w:r>
        <w:rPr>
          <w:rFonts w:cs="Arial"/>
          <w:szCs w:val="24"/>
        </w:rPr>
        <w:t xml:space="preserve">dated *********** </w:t>
      </w:r>
      <w:r w:rsidRPr="00E0020D">
        <w:rPr>
          <w:rFonts w:cs="Arial"/>
          <w:szCs w:val="24"/>
        </w:rPr>
        <w:t xml:space="preserve">for leave of absence for *********** to be absent for ********** days.  </w:t>
      </w:r>
    </w:p>
    <w:p w14:paraId="4B147592" w14:textId="77777777" w:rsidR="00605187" w:rsidRPr="00E0020D" w:rsidRDefault="00605187" w:rsidP="00605187">
      <w:pPr>
        <w:rPr>
          <w:rFonts w:cs="Arial"/>
          <w:szCs w:val="24"/>
        </w:rPr>
      </w:pPr>
    </w:p>
    <w:p w14:paraId="6AEF3AD4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>The current law does not give any entitlement to parents to take their child out of school during term time.  The Education (Pupil Registration) (England) (Amendment) Regulations 2013 prohibits Head</w:t>
      </w:r>
      <w:r>
        <w:rPr>
          <w:rFonts w:cs="Arial"/>
          <w:szCs w:val="24"/>
        </w:rPr>
        <w:t xml:space="preserve"> T</w:t>
      </w:r>
      <w:r w:rsidRPr="00E0020D">
        <w:rPr>
          <w:rFonts w:cs="Arial"/>
          <w:szCs w:val="24"/>
        </w:rPr>
        <w:t>eachers granting leave of absence to a pupil except where an application has be</w:t>
      </w:r>
      <w:r>
        <w:rPr>
          <w:rFonts w:cs="Arial"/>
          <w:szCs w:val="24"/>
        </w:rPr>
        <w:t>en made in advance and the Head T</w:t>
      </w:r>
      <w:r w:rsidRPr="00E0020D">
        <w:rPr>
          <w:rFonts w:cs="Arial"/>
          <w:szCs w:val="24"/>
        </w:rPr>
        <w:t xml:space="preserve">eacher considers that there are exceptional circumstances relating to the application.   Following due consideration, I am unable to agree to your request as the reason provided is not considered exceptional.  </w:t>
      </w:r>
    </w:p>
    <w:p w14:paraId="76B0BA38" w14:textId="77777777" w:rsidR="00605187" w:rsidRPr="00E0020D" w:rsidRDefault="00605187" w:rsidP="00605187">
      <w:pPr>
        <w:rPr>
          <w:rFonts w:cs="Arial"/>
          <w:szCs w:val="24"/>
        </w:rPr>
      </w:pPr>
    </w:p>
    <w:p w14:paraId="74E4E310" w14:textId="2F733E26" w:rsidR="00605187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 xml:space="preserve">I must warn you that, if you do take your child out of school for this time, the absences will not be authorised and the </w:t>
      </w:r>
      <w:r w:rsidR="00565140">
        <w:rPr>
          <w:rFonts w:cs="Arial"/>
          <w:szCs w:val="24"/>
        </w:rPr>
        <w:t>Local Authority</w:t>
      </w:r>
      <w:r w:rsidRPr="00E0020D">
        <w:rPr>
          <w:rFonts w:cs="Arial"/>
          <w:szCs w:val="24"/>
        </w:rPr>
        <w:t xml:space="preserve"> may issue a penalty notice to each parent of £60 for each child to be paid within 21 days.  If the penalty is not paid within the time scale the penalty will increase to £120.  If the higher penalty is not paid within 28 days, the </w:t>
      </w:r>
      <w:r>
        <w:rPr>
          <w:rFonts w:cs="Arial"/>
          <w:szCs w:val="24"/>
        </w:rPr>
        <w:t>Local Authority</w:t>
      </w:r>
      <w:r w:rsidRPr="00E0020D">
        <w:rPr>
          <w:rFonts w:cs="Arial"/>
          <w:szCs w:val="24"/>
        </w:rPr>
        <w:t xml:space="preserve"> will then institute legal proceedings against you in the magistrate’s court under Section 444 of the Education Act 1996 for failing to ensure your child attends school regularly.  </w:t>
      </w:r>
    </w:p>
    <w:p w14:paraId="73241131" w14:textId="49B47964" w:rsidR="00F60311" w:rsidRDefault="00F60311" w:rsidP="00605187">
      <w:pPr>
        <w:rPr>
          <w:rFonts w:cs="Arial"/>
          <w:szCs w:val="24"/>
        </w:rPr>
      </w:pPr>
    </w:p>
    <w:p w14:paraId="435F6C80" w14:textId="77777777" w:rsidR="00F60311" w:rsidRDefault="00F60311" w:rsidP="00F60311">
      <w:pPr>
        <w:jc w:val="both"/>
        <w:rPr>
          <w:rFonts w:cs="Arial"/>
          <w:b/>
          <w:bCs/>
          <w:szCs w:val="24"/>
        </w:rPr>
      </w:pPr>
      <w:r>
        <w:rPr>
          <w:b/>
          <w:bCs/>
          <w:lang w:eastAsia="en-GB"/>
        </w:rPr>
        <w:t xml:space="preserve">Please note:  If you have previously </w:t>
      </w:r>
      <w:r>
        <w:rPr>
          <w:rStyle w:val="ui-provider"/>
          <w:b/>
          <w:bCs/>
        </w:rPr>
        <w:t>received a Penalty Notice for an offence of failing to ensure regular school attendance</w:t>
      </w:r>
      <w:r>
        <w:rPr>
          <w:b/>
          <w:bCs/>
          <w:lang w:eastAsia="en-GB"/>
        </w:rPr>
        <w:t xml:space="preserve"> </w:t>
      </w:r>
      <w:r>
        <w:rPr>
          <w:b/>
          <w:bCs/>
          <w:i/>
          <w:iCs/>
          <w:lang w:eastAsia="en-GB"/>
        </w:rPr>
        <w:t xml:space="preserve">or </w:t>
      </w:r>
      <w:r>
        <w:rPr>
          <w:b/>
          <w:bCs/>
          <w:lang w:eastAsia="en-GB"/>
        </w:rPr>
        <w:t>been the subject of a prosecution for any child in relation to irregular school attendance</w:t>
      </w:r>
      <w:r>
        <w:rPr>
          <w:rStyle w:val="ui-provider"/>
          <w:b/>
          <w:bCs/>
        </w:rPr>
        <w:t xml:space="preserve">, you may not be given the opportunity to pay a further Penalty Notice; your case may proceed directly to court. </w:t>
      </w:r>
    </w:p>
    <w:p w14:paraId="0BE7CC3C" w14:textId="77777777" w:rsidR="00605187" w:rsidRPr="00E0020D" w:rsidRDefault="00605187" w:rsidP="00605187">
      <w:pPr>
        <w:rPr>
          <w:rFonts w:cs="Arial"/>
          <w:szCs w:val="24"/>
        </w:rPr>
      </w:pPr>
    </w:p>
    <w:p w14:paraId="5692D12B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 xml:space="preserve">The matter will also be recorded on your child/ren’s school record. </w:t>
      </w:r>
    </w:p>
    <w:p w14:paraId="596F4160" w14:textId="77777777" w:rsidR="00605187" w:rsidRPr="00E0020D" w:rsidRDefault="00605187" w:rsidP="00605187">
      <w:pPr>
        <w:rPr>
          <w:rFonts w:cs="Arial"/>
          <w:szCs w:val="24"/>
        </w:rPr>
      </w:pPr>
    </w:p>
    <w:p w14:paraId="1C2BE927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>If you would like to meet with me to discuss this matter</w:t>
      </w:r>
      <w:r>
        <w:rPr>
          <w:rFonts w:cs="Arial"/>
          <w:szCs w:val="24"/>
        </w:rPr>
        <w:t xml:space="preserve"> and/or you believe there are exceptional circumstances which mean the holiday cannot be taken during a school holiday period</w:t>
      </w:r>
      <w:r w:rsidRPr="00E0020D">
        <w:rPr>
          <w:rFonts w:cs="Arial"/>
          <w:szCs w:val="24"/>
        </w:rPr>
        <w:t xml:space="preserve">, please contact me to arrange an appointment.  </w:t>
      </w:r>
    </w:p>
    <w:p w14:paraId="5B9C3883" w14:textId="77777777" w:rsidR="00605187" w:rsidRPr="00E0020D" w:rsidRDefault="00605187" w:rsidP="00605187">
      <w:pPr>
        <w:rPr>
          <w:rFonts w:cs="Arial"/>
          <w:szCs w:val="24"/>
        </w:rPr>
      </w:pPr>
    </w:p>
    <w:p w14:paraId="1330CE09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 xml:space="preserve">Yours sincerely, </w:t>
      </w:r>
    </w:p>
    <w:p w14:paraId="525CFDF2" w14:textId="77777777" w:rsidR="00605187" w:rsidRPr="00E0020D" w:rsidRDefault="00605187" w:rsidP="00605187">
      <w:pPr>
        <w:rPr>
          <w:rFonts w:cs="Arial"/>
          <w:szCs w:val="24"/>
        </w:rPr>
      </w:pPr>
    </w:p>
    <w:p w14:paraId="5486FC1D" w14:textId="77777777" w:rsidR="00605187" w:rsidRPr="00E0020D" w:rsidRDefault="00605187" w:rsidP="00605187">
      <w:pPr>
        <w:rPr>
          <w:rFonts w:cs="Arial"/>
          <w:szCs w:val="24"/>
        </w:rPr>
      </w:pPr>
    </w:p>
    <w:p w14:paraId="5982BE26" w14:textId="77777777" w:rsidR="00605187" w:rsidRPr="00E0020D" w:rsidRDefault="00605187" w:rsidP="00605187">
      <w:pPr>
        <w:rPr>
          <w:rFonts w:cs="Arial"/>
          <w:szCs w:val="24"/>
        </w:rPr>
      </w:pPr>
      <w:r w:rsidRPr="00E0020D">
        <w:rPr>
          <w:rFonts w:cs="Arial"/>
          <w:szCs w:val="24"/>
        </w:rPr>
        <w:t xml:space="preserve">Head </w:t>
      </w:r>
      <w:r w:rsidR="00211094">
        <w:rPr>
          <w:rFonts w:cs="Arial"/>
          <w:szCs w:val="24"/>
        </w:rPr>
        <w:t>T</w:t>
      </w:r>
      <w:r w:rsidRPr="00E0020D">
        <w:rPr>
          <w:rFonts w:cs="Arial"/>
          <w:szCs w:val="24"/>
        </w:rPr>
        <w:t>eacher</w:t>
      </w:r>
    </w:p>
    <w:p w14:paraId="07C59AF0" w14:textId="77777777" w:rsidR="002A732E" w:rsidRDefault="00E57C88"/>
    <w:p w14:paraId="42D5A894" w14:textId="77777777" w:rsidR="00605187" w:rsidRPr="00AB76A8" w:rsidRDefault="00605187">
      <w:pPr>
        <w:rPr>
          <w:bCs/>
        </w:rPr>
      </w:pPr>
    </w:p>
    <w:p w14:paraId="19B102DF" w14:textId="77777777" w:rsidR="00605187" w:rsidRPr="00AB76A8" w:rsidRDefault="00605187">
      <w:pPr>
        <w:rPr>
          <w:b/>
          <w:highlight w:val="lightGray"/>
        </w:rPr>
      </w:pPr>
      <w:r w:rsidRPr="00AB76A8">
        <w:rPr>
          <w:b/>
          <w:highlight w:val="lightGray"/>
        </w:rPr>
        <w:t xml:space="preserve">IMPORTANT POINTS FOR SCHOOL TO NOTE:  </w:t>
      </w:r>
    </w:p>
    <w:p w14:paraId="36C7D4F7" w14:textId="77777777" w:rsidR="00605187" w:rsidRPr="00AB76A8" w:rsidRDefault="00AB76A8" w:rsidP="00605187">
      <w:pPr>
        <w:pStyle w:val="ListParagraph"/>
        <w:numPr>
          <w:ilvl w:val="0"/>
          <w:numId w:val="1"/>
        </w:numPr>
        <w:rPr>
          <w:bCs/>
          <w:highlight w:val="lightGray"/>
        </w:rPr>
      </w:pPr>
      <w:r w:rsidRPr="00AB76A8">
        <w:rPr>
          <w:bCs/>
          <w:highlight w:val="lightGray"/>
        </w:rPr>
        <w:t>Separate</w:t>
      </w:r>
      <w:r w:rsidR="00605187" w:rsidRPr="00AB76A8">
        <w:rPr>
          <w:bCs/>
          <w:highlight w:val="lightGray"/>
        </w:rPr>
        <w:t xml:space="preserve"> letter</w:t>
      </w:r>
      <w:r w:rsidR="003A4448" w:rsidRPr="00AB76A8">
        <w:rPr>
          <w:bCs/>
          <w:highlight w:val="lightGray"/>
        </w:rPr>
        <w:t>s</w:t>
      </w:r>
      <w:r w:rsidR="00605187" w:rsidRPr="00AB76A8">
        <w:rPr>
          <w:bCs/>
          <w:highlight w:val="lightGray"/>
        </w:rPr>
        <w:t xml:space="preserve"> per parent, per child</w:t>
      </w:r>
    </w:p>
    <w:p w14:paraId="2B41EB29" w14:textId="77777777" w:rsidR="00605187" w:rsidRPr="00AB76A8" w:rsidRDefault="00605187" w:rsidP="00605187">
      <w:pPr>
        <w:pStyle w:val="ListParagraph"/>
        <w:numPr>
          <w:ilvl w:val="0"/>
          <w:numId w:val="1"/>
        </w:numPr>
        <w:rPr>
          <w:bCs/>
          <w:highlight w:val="lightGray"/>
        </w:rPr>
      </w:pPr>
      <w:r w:rsidRPr="00AB76A8">
        <w:rPr>
          <w:bCs/>
          <w:highlight w:val="lightGray"/>
        </w:rPr>
        <w:t xml:space="preserve">Address which letter sent to </w:t>
      </w:r>
      <w:r w:rsidR="003A4448" w:rsidRPr="00AB76A8">
        <w:rPr>
          <w:bCs/>
          <w:highlight w:val="lightGray"/>
        </w:rPr>
        <w:t>must be on the letter</w:t>
      </w:r>
    </w:p>
    <w:p w14:paraId="1AE75F29" w14:textId="77777777" w:rsidR="00605187" w:rsidRPr="00AB76A8" w:rsidRDefault="003A4448" w:rsidP="00605187">
      <w:pPr>
        <w:pStyle w:val="ListParagraph"/>
        <w:numPr>
          <w:ilvl w:val="0"/>
          <w:numId w:val="1"/>
        </w:numPr>
        <w:rPr>
          <w:bCs/>
          <w:highlight w:val="lightGray"/>
        </w:rPr>
      </w:pPr>
      <w:r w:rsidRPr="00AB76A8">
        <w:rPr>
          <w:bCs/>
          <w:highlight w:val="lightGray"/>
        </w:rPr>
        <w:t>All l</w:t>
      </w:r>
      <w:r w:rsidR="00605187" w:rsidRPr="00AB76A8">
        <w:rPr>
          <w:bCs/>
          <w:highlight w:val="lightGray"/>
        </w:rPr>
        <w:t>etters to be sent via first class Royal Mail to enable proof of good service</w:t>
      </w:r>
    </w:p>
    <w:sectPr w:rsidR="00605187" w:rsidRPr="00AB7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52D6" w14:textId="77777777" w:rsidR="00E57C88" w:rsidRDefault="00E57C88" w:rsidP="004547AB">
      <w:r>
        <w:separator/>
      </w:r>
    </w:p>
  </w:endnote>
  <w:endnote w:type="continuationSeparator" w:id="0">
    <w:p w14:paraId="0E6B6FAE" w14:textId="77777777" w:rsidR="00E57C88" w:rsidRDefault="00E57C88" w:rsidP="0045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B1B5" w14:textId="77777777" w:rsidR="00E57C88" w:rsidRDefault="00E57C88" w:rsidP="004547AB">
      <w:r>
        <w:separator/>
      </w:r>
    </w:p>
  </w:footnote>
  <w:footnote w:type="continuationSeparator" w:id="0">
    <w:p w14:paraId="4C7A0D19" w14:textId="77777777" w:rsidR="00E57C88" w:rsidRDefault="00E57C88" w:rsidP="0045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298"/>
    <w:multiLevelType w:val="hybridMultilevel"/>
    <w:tmpl w:val="C6F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7"/>
    <w:rsid w:val="0003487A"/>
    <w:rsid w:val="000C5AE4"/>
    <w:rsid w:val="001A7063"/>
    <w:rsid w:val="001C3B98"/>
    <w:rsid w:val="00211094"/>
    <w:rsid w:val="003A4448"/>
    <w:rsid w:val="00445C07"/>
    <w:rsid w:val="004547AB"/>
    <w:rsid w:val="00565140"/>
    <w:rsid w:val="005C2B98"/>
    <w:rsid w:val="00605187"/>
    <w:rsid w:val="007B6B06"/>
    <w:rsid w:val="00803835"/>
    <w:rsid w:val="00A17152"/>
    <w:rsid w:val="00A37A22"/>
    <w:rsid w:val="00AA488A"/>
    <w:rsid w:val="00AB76A8"/>
    <w:rsid w:val="00B52E3A"/>
    <w:rsid w:val="00B67B92"/>
    <w:rsid w:val="00BA1292"/>
    <w:rsid w:val="00BD49FB"/>
    <w:rsid w:val="00E57C88"/>
    <w:rsid w:val="00EE1126"/>
    <w:rsid w:val="00F6031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5DBE1"/>
  <w15:docId w15:val="{046971E4-FF74-4F03-A4D3-7EDEFB1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87"/>
    <w:pPr>
      <w:ind w:left="720"/>
      <w:contextualSpacing/>
    </w:pPr>
  </w:style>
  <w:style w:type="character" w:customStyle="1" w:styleId="ui-provider">
    <w:name w:val="ui-provider"/>
    <w:basedOn w:val="DefaultParagraphFont"/>
    <w:rsid w:val="00F6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912975B466C4E88D0BAE7B7FF635C" ma:contentTypeVersion="1" ma:contentTypeDescription="Create a new document." ma:contentTypeScope="" ma:versionID="db81e51e0c047894b69eac3479c9fc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8122A-08C0-4514-B979-624E6DAB7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172C47-6FB9-429D-B733-ED619A6D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43686-43B6-4795-809B-FBDA1B42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from Headteacher unauthorising leave of absence</vt:lpstr>
    </vt:vector>
  </TitlesOfParts>
  <Company>Essex County Council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from Headteacher unauthorising leave of absence</dc:title>
  <dc:creator>Valerie.Pryor</dc:creator>
  <cp:lastModifiedBy>Pam Langmead</cp:lastModifiedBy>
  <cp:revision>2</cp:revision>
  <dcterms:created xsi:type="dcterms:W3CDTF">2023-03-01T12:55:00Z</dcterms:created>
  <dcterms:modified xsi:type="dcterms:W3CDTF">2023-03-01T12:55:00Z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0x010100D44912975B466C4E88D0BAE7B7FF635C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2020-08-26T09:49:17Z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f00525f9-c928-49f2-8381-00009a3e7162</vt:lpwstr>
  </property>
  <property fmtid="{D5CDD505-2E9C-101B-9397-08002B2CF9AE}" pid="16" name="MSIP_Label_39d8be9e-c8d9-4b9c-bd40-2c27cc7ea2e6_ContentBits">
    <vt:lpwstr>0</vt:lpwstr>
  </property>
</Properties>
</file>